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A23" w:rsidRDefault="00A22A23" w:rsidP="00A22A23">
      <w:r>
        <w:t>ÚPRAVA TEXTU: Formátování odstavce</w:t>
      </w:r>
    </w:p>
    <w:p w:rsidR="00A26B84" w:rsidRDefault="00A26B84" w:rsidP="00A26B84">
      <w:pPr>
        <w:shd w:val="clear" w:color="auto" w:fill="FEFEFE"/>
        <w:spacing w:after="0" w:line="240" w:lineRule="auto"/>
        <w:outlineLvl w:val="0"/>
        <w:rPr>
          <w:rFonts w:ascii="Verdana" w:eastAsia="Times New Roman" w:hAnsi="Verdana" w:cs="Times New Roman"/>
          <w:bCs/>
          <w:kern w:val="36"/>
          <w:sz w:val="18"/>
          <w:szCs w:val="18"/>
          <w:lang w:eastAsia="cs-CZ"/>
        </w:rPr>
      </w:pPr>
      <w:r w:rsidRPr="00A26B84">
        <w:rPr>
          <w:rFonts w:ascii="Verdana" w:eastAsia="Times New Roman" w:hAnsi="Verdana" w:cs="Times New Roman"/>
          <w:bCs/>
          <w:kern w:val="36"/>
          <w:sz w:val="18"/>
          <w:szCs w:val="18"/>
          <w:lang w:eastAsia="cs-CZ"/>
        </w:rPr>
        <w:t>LETOŠNÍ PŘIJÍMAČKY VE ZNAMENÍ PLOŠNÉHO TESTOVÁNÍ</w:t>
      </w:r>
    </w:p>
    <w:p w:rsidR="00A26B84" w:rsidRPr="00A26B84" w:rsidRDefault="00E50524" w:rsidP="00A26B84">
      <w:pPr>
        <w:shd w:val="clear" w:color="auto" w:fill="FEFEFE"/>
        <w:spacing w:after="0" w:line="240" w:lineRule="auto"/>
        <w:outlineLvl w:val="0"/>
        <w:rPr>
          <w:rFonts w:ascii="Verdana" w:eastAsia="Times New Roman" w:hAnsi="Verdana" w:cs="Times New Roman"/>
          <w:bCs/>
          <w:kern w:val="36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bCs/>
          <w:kern w:val="36"/>
          <w:sz w:val="18"/>
          <w:szCs w:val="18"/>
          <w:lang w:eastAsia="cs-CZ"/>
        </w:rPr>
        <w:t>Učitelské noviny 2018</w:t>
      </w:r>
    </w:p>
    <w:p w:rsidR="00A26B84" w:rsidRPr="00A26B84" w:rsidRDefault="00A26B84" w:rsidP="00A26B84">
      <w:pPr>
        <w:shd w:val="clear" w:color="auto" w:fill="FEFEFE"/>
        <w:spacing w:after="0" w:line="255" w:lineRule="atLeast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A26B84">
        <w:rPr>
          <w:rFonts w:ascii="Arial" w:eastAsia="Times New Roman" w:hAnsi="Arial" w:cs="Arial"/>
          <w:sz w:val="20"/>
          <w:szCs w:val="20"/>
          <w:lang w:eastAsia="cs-CZ"/>
        </w:rPr>
        <w:t>Rok od roku stoupá počet krajů, které nabízejí svým středním školám k využití jednotné přijímací zkoušky do maturitních oborů dodávané obvykle soukromými firmami. Letos do hry výrazněji vstoupil i CERMAT, který má jinak na starosti hlavně organizaci maturit. Vyhrál zakázku ve dvou krajích – v Libereckém a Moravskoslezském. </w:t>
      </w:r>
    </w:p>
    <w:p w:rsidR="00A26B84" w:rsidRPr="00A26B84" w:rsidRDefault="00A26B84" w:rsidP="00A26B84">
      <w:pPr>
        <w:shd w:val="clear" w:color="auto" w:fill="FEFEFE"/>
        <w:spacing w:after="0" w:line="255" w:lineRule="atLeast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A26B84">
        <w:rPr>
          <w:rFonts w:ascii="Arial" w:eastAsia="Times New Roman" w:hAnsi="Arial" w:cs="Arial"/>
          <w:sz w:val="20"/>
          <w:szCs w:val="20"/>
          <w:lang w:eastAsia="cs-CZ"/>
        </w:rPr>
        <w:t>Uchazeči o studium na střední škole v Libereckém kraji to mají letos o něco složitější. I tady se totiž krajští radní rozhodli pro plošné testování z češtiny a matematiky a v případě víceletých gymnázií i pro testy studijních předpokladů. Tentokrát v zakázce vypsané krajem zvítězil CERMAT.</w:t>
      </w:r>
    </w:p>
    <w:p w:rsidR="00A26B84" w:rsidRPr="00A26B84" w:rsidRDefault="00A26B84" w:rsidP="00A26B84">
      <w:pPr>
        <w:shd w:val="clear" w:color="auto" w:fill="FEFEFE"/>
        <w:spacing w:after="0" w:line="255" w:lineRule="atLeast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A26B84">
        <w:rPr>
          <w:rFonts w:ascii="Arial" w:eastAsia="Times New Roman" w:hAnsi="Arial" w:cs="Arial"/>
          <w:spacing w:val="-1"/>
          <w:sz w:val="20"/>
          <w:szCs w:val="20"/>
          <w:lang w:eastAsia="cs-CZ"/>
        </w:rPr>
        <w:t>„Rozhodli jsme se jednak na základě loňské dohody hejtmanů, kteří vyzvali, aby kraje přistupovali k testování žáků při přijímacích zkouškách do maturitních oborů, ale i my sami jsme chápali, že to bude dobrý krok. Také proto, že jsou zavedeny státní maturity a my chceme mít co nejdřív povědomí o přidané hodnotě středních škol,“ řekl UN RADEK CIKL, náměstek hejtmana Libereckého kraje a šéf školské komise Asociace krajů.</w:t>
      </w:r>
    </w:p>
    <w:p w:rsidR="0097531C" w:rsidRDefault="0097531C" w:rsidP="00A26B84">
      <w:pPr>
        <w:shd w:val="clear" w:color="auto" w:fill="FEFEFE"/>
        <w:spacing w:after="0" w:line="255" w:lineRule="atLeast"/>
        <w:outlineLvl w:val="7"/>
        <w:rPr>
          <w:rFonts w:ascii="Arial" w:eastAsia="Times New Roman" w:hAnsi="Arial" w:cs="Arial"/>
          <w:sz w:val="20"/>
          <w:szCs w:val="20"/>
          <w:lang w:eastAsia="cs-CZ"/>
        </w:rPr>
      </w:pPr>
      <w:r w:rsidRPr="00A26B84">
        <w:rPr>
          <w:rFonts w:ascii="Arial" w:eastAsia="Times New Roman" w:hAnsi="Arial" w:cs="Arial"/>
          <w:sz w:val="20"/>
          <w:szCs w:val="20"/>
          <w:lang w:eastAsia="cs-CZ"/>
        </w:rPr>
        <w:t>Podle něj právě v této asociaci zaznívá požadavek, aby se v budoucnu aktuálně zaváděný model ad hoc kraji zadávaných zkoušek systémově nahradil využitím výstupů z připravovaného státního testování žáků v 5. a 9. třídách základních škol, ačkoli tento cíl ministerský projekt nemá v zadání.</w:t>
      </w:r>
    </w:p>
    <w:p w:rsidR="00A26B84" w:rsidRPr="00A26B84" w:rsidRDefault="00A26B84" w:rsidP="00A26B84">
      <w:pPr>
        <w:shd w:val="clear" w:color="auto" w:fill="FEFEFE"/>
        <w:spacing w:after="0" w:line="255" w:lineRule="atLeast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A22A23" w:rsidRDefault="00A22A23" w:rsidP="00A22A23">
      <w:r>
        <w:t>Text upravte: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Nadpis „</w:t>
      </w:r>
      <w:r w:rsidR="00A26B84">
        <w:t xml:space="preserve">Letošní </w:t>
      </w:r>
      <w:proofErr w:type="spellStart"/>
      <w:r w:rsidR="00A26B84">
        <w:t>příjmačky</w:t>
      </w:r>
      <w:proofErr w:type="spellEnd"/>
      <w:r w:rsidR="00A26B84">
        <w:t xml:space="preserve"> ve znamení plošného testování</w:t>
      </w:r>
      <w:r>
        <w:t xml:space="preserve">“ – písmo </w:t>
      </w:r>
      <w:proofErr w:type="spellStart"/>
      <w:r w:rsidR="00A26B84" w:rsidRPr="003A073F">
        <w:rPr>
          <w:rFonts w:ascii="Lucida Console" w:hAnsi="Lucida Console"/>
        </w:rPr>
        <w:t>Lucida</w:t>
      </w:r>
      <w:proofErr w:type="spellEnd"/>
      <w:r w:rsidR="003A073F" w:rsidRPr="003A073F">
        <w:rPr>
          <w:rFonts w:ascii="Lucida Console" w:hAnsi="Lucida Console"/>
        </w:rPr>
        <w:t xml:space="preserve"> </w:t>
      </w:r>
      <w:proofErr w:type="spellStart"/>
      <w:r w:rsidR="003A073F" w:rsidRPr="003A073F">
        <w:rPr>
          <w:rFonts w:ascii="Lucida Console" w:hAnsi="Lucida Console"/>
        </w:rPr>
        <w:t>C</w:t>
      </w:r>
      <w:r w:rsidR="003A073F">
        <w:t>onsole</w:t>
      </w:r>
      <w:proofErr w:type="spellEnd"/>
      <w:r>
        <w:t>, velikost 14, tučné, zarovnat na střed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Podnadpis „</w:t>
      </w:r>
      <w:r w:rsidR="00C66636">
        <w:t>Učitelské noviny 201</w:t>
      </w:r>
      <w:r w:rsidR="006D79FE">
        <w:t>8</w:t>
      </w:r>
      <w:bookmarkStart w:id="0" w:name="_GoBack"/>
      <w:bookmarkEnd w:id="0"/>
      <w:r>
        <w:t xml:space="preserve">“ – písmo </w:t>
      </w:r>
      <w:proofErr w:type="spellStart"/>
      <w:r w:rsidR="003A073F">
        <w:t>Lucida</w:t>
      </w:r>
      <w:proofErr w:type="spellEnd"/>
      <w:r w:rsidR="003A073F">
        <w:t xml:space="preserve"> </w:t>
      </w:r>
      <w:proofErr w:type="spellStart"/>
      <w:r w:rsidR="003A073F">
        <w:t>Console</w:t>
      </w:r>
      <w:proofErr w:type="spellEnd"/>
      <w:r>
        <w:t>, velikost 12, kurzíva, zarovnat vpravo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 xml:space="preserve">Text rozdělte do </w:t>
      </w:r>
      <w:r w:rsidR="00A26B84">
        <w:t>čtyř</w:t>
      </w:r>
      <w:r>
        <w:t xml:space="preserve"> odstavců zarovnat do bloku, řádkování 1,5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Odsaďte první řádek v odstavcích o 1,25 cm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První odstavec odsaďte 8 cm zprava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Druhý odstavec odsaďte 4 cm zleva a 4 cm zprava</w:t>
      </w:r>
    </w:p>
    <w:p w:rsidR="00B03B65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Třetí odstavec odsaďte 8 cm zleva</w:t>
      </w:r>
    </w:p>
    <w:p w:rsidR="00B03B65" w:rsidRDefault="00A26B84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Čtvrtý odstavec odsaďte 2 cm zleva a 3 cm zprava</w:t>
      </w:r>
    </w:p>
    <w:p w:rsidR="00A22A23" w:rsidRDefault="00A22A23" w:rsidP="00B03B65">
      <w:pPr>
        <w:pStyle w:val="Odstavecseseznamem"/>
        <w:numPr>
          <w:ilvl w:val="0"/>
          <w:numId w:val="3"/>
        </w:numPr>
        <w:spacing w:after="120"/>
        <w:ind w:left="714" w:hanging="357"/>
        <w:contextualSpacing w:val="0"/>
      </w:pPr>
      <w:r>
        <w:t>Uložit</w:t>
      </w:r>
      <w:r w:rsidR="0097531C">
        <w:t xml:space="preserve"> dokument do své složky –</w:t>
      </w:r>
      <w:r w:rsidR="00B03B65">
        <w:t xml:space="preserve"> Ukol</w:t>
      </w:r>
      <w:r w:rsidR="0097531C">
        <w:t>001</w:t>
      </w:r>
    </w:p>
    <w:p w:rsidR="000A2677" w:rsidRDefault="000A2677" w:rsidP="00A22A23"/>
    <w:sectPr w:rsidR="000A2677" w:rsidSect="00D90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B6C98"/>
    <w:multiLevelType w:val="hybridMultilevel"/>
    <w:tmpl w:val="944214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C3610"/>
    <w:multiLevelType w:val="hybridMultilevel"/>
    <w:tmpl w:val="6EF2B5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88084F"/>
    <w:multiLevelType w:val="hybridMultilevel"/>
    <w:tmpl w:val="0116F04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2A23"/>
    <w:rsid w:val="0001090E"/>
    <w:rsid w:val="000322A3"/>
    <w:rsid w:val="000737AD"/>
    <w:rsid w:val="00087A8E"/>
    <w:rsid w:val="000947B4"/>
    <w:rsid w:val="000A2677"/>
    <w:rsid w:val="000A5A2F"/>
    <w:rsid w:val="000B46DC"/>
    <w:rsid w:val="000B4C13"/>
    <w:rsid w:val="000D1FD2"/>
    <w:rsid w:val="000E2B58"/>
    <w:rsid w:val="000F399B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A073F"/>
    <w:rsid w:val="003D628B"/>
    <w:rsid w:val="003F548A"/>
    <w:rsid w:val="00411813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C645D"/>
    <w:rsid w:val="004F6B90"/>
    <w:rsid w:val="005148DC"/>
    <w:rsid w:val="00535318"/>
    <w:rsid w:val="005414CE"/>
    <w:rsid w:val="00582E15"/>
    <w:rsid w:val="00592E9E"/>
    <w:rsid w:val="005A39FC"/>
    <w:rsid w:val="005B1D29"/>
    <w:rsid w:val="0061615A"/>
    <w:rsid w:val="0068387A"/>
    <w:rsid w:val="006A5754"/>
    <w:rsid w:val="006B0755"/>
    <w:rsid w:val="006B76E0"/>
    <w:rsid w:val="006C11D3"/>
    <w:rsid w:val="006D79FE"/>
    <w:rsid w:val="00737EC7"/>
    <w:rsid w:val="00761FCB"/>
    <w:rsid w:val="00763B45"/>
    <w:rsid w:val="00765C25"/>
    <w:rsid w:val="0079486A"/>
    <w:rsid w:val="007A7ABF"/>
    <w:rsid w:val="007B2685"/>
    <w:rsid w:val="007E6301"/>
    <w:rsid w:val="008349FF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7531C"/>
    <w:rsid w:val="009C0A51"/>
    <w:rsid w:val="009C2DC6"/>
    <w:rsid w:val="00A22A23"/>
    <w:rsid w:val="00A26B84"/>
    <w:rsid w:val="00A26C30"/>
    <w:rsid w:val="00A31936"/>
    <w:rsid w:val="00A51579"/>
    <w:rsid w:val="00A56D59"/>
    <w:rsid w:val="00A648F5"/>
    <w:rsid w:val="00AB4737"/>
    <w:rsid w:val="00AC3AB1"/>
    <w:rsid w:val="00B03B65"/>
    <w:rsid w:val="00B2224F"/>
    <w:rsid w:val="00B559CF"/>
    <w:rsid w:val="00B75263"/>
    <w:rsid w:val="00B83134"/>
    <w:rsid w:val="00B92DC6"/>
    <w:rsid w:val="00BA7368"/>
    <w:rsid w:val="00BB7875"/>
    <w:rsid w:val="00BE23D4"/>
    <w:rsid w:val="00C04EF5"/>
    <w:rsid w:val="00C45637"/>
    <w:rsid w:val="00C51E4A"/>
    <w:rsid w:val="00C60A0F"/>
    <w:rsid w:val="00C61185"/>
    <w:rsid w:val="00C6124A"/>
    <w:rsid w:val="00C66636"/>
    <w:rsid w:val="00C66E7F"/>
    <w:rsid w:val="00C74FD7"/>
    <w:rsid w:val="00C849C9"/>
    <w:rsid w:val="00CA3E0D"/>
    <w:rsid w:val="00CE3C7B"/>
    <w:rsid w:val="00CE78DC"/>
    <w:rsid w:val="00D10EB1"/>
    <w:rsid w:val="00D12261"/>
    <w:rsid w:val="00D34FA7"/>
    <w:rsid w:val="00D67E9C"/>
    <w:rsid w:val="00D81455"/>
    <w:rsid w:val="00D90497"/>
    <w:rsid w:val="00D91C07"/>
    <w:rsid w:val="00D9203E"/>
    <w:rsid w:val="00DA7BBE"/>
    <w:rsid w:val="00DE2D5F"/>
    <w:rsid w:val="00E14DAC"/>
    <w:rsid w:val="00E21CBC"/>
    <w:rsid w:val="00E43F90"/>
    <w:rsid w:val="00E50524"/>
    <w:rsid w:val="00E61916"/>
    <w:rsid w:val="00E63B91"/>
    <w:rsid w:val="00E63EE2"/>
    <w:rsid w:val="00E71FF2"/>
    <w:rsid w:val="00E723E1"/>
    <w:rsid w:val="00E7507A"/>
    <w:rsid w:val="00ED5278"/>
    <w:rsid w:val="00EE66F3"/>
    <w:rsid w:val="00EF1DE2"/>
    <w:rsid w:val="00F22C60"/>
    <w:rsid w:val="00F258BE"/>
    <w:rsid w:val="00F563EF"/>
    <w:rsid w:val="00F64D6A"/>
    <w:rsid w:val="00F81FFB"/>
    <w:rsid w:val="00F8357B"/>
    <w:rsid w:val="00FB50B7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5A9BA6-730A-456F-9C9E-B5F25149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0497"/>
  </w:style>
  <w:style w:type="paragraph" w:styleId="Nadpis1">
    <w:name w:val="heading 1"/>
    <w:basedOn w:val="Normln"/>
    <w:link w:val="Nadpis1Char"/>
    <w:uiPriority w:val="9"/>
    <w:qFormat/>
    <w:rsid w:val="00A26B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26B8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customStyle="1" w:styleId="perex">
    <w:name w:val="perex"/>
    <w:basedOn w:val="Normln"/>
    <w:rsid w:val="00A26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26B84"/>
  </w:style>
  <w:style w:type="paragraph" w:customStyle="1" w:styleId="mezititulek">
    <w:name w:val="mezititulek"/>
    <w:basedOn w:val="Normln"/>
    <w:rsid w:val="00A26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odstavec">
    <w:name w:val="zkladnodstavec"/>
    <w:basedOn w:val="Normln"/>
    <w:rsid w:val="00A26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3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2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 JAN</cp:lastModifiedBy>
  <cp:revision>4</cp:revision>
  <dcterms:created xsi:type="dcterms:W3CDTF">2015-11-12T12:51:00Z</dcterms:created>
  <dcterms:modified xsi:type="dcterms:W3CDTF">2018-01-03T10:14:00Z</dcterms:modified>
</cp:coreProperties>
</file>