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2F57A4">
      <w:r>
        <w:t>Močový systém</w:t>
      </w:r>
    </w:p>
    <w:p w:rsidR="002F57A4" w:rsidRDefault="002F57A4">
      <w:hyperlink r:id="rId4" w:history="1">
        <w:r w:rsidRPr="00760574">
          <w:rPr>
            <w:rStyle w:val="Hypertextovodkaz"/>
          </w:rPr>
          <w:t>https://www.youtube.com/watch?v=k9oOT9B8JAg</w:t>
        </w:r>
      </w:hyperlink>
    </w:p>
    <w:p w:rsidR="002F57A4" w:rsidRDefault="002F57A4">
      <w:bookmarkStart w:id="0" w:name="_GoBack"/>
      <w:bookmarkEnd w:id="0"/>
    </w:p>
    <w:sectPr w:rsidR="002F57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7A4"/>
    <w:rsid w:val="002F57A4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C7131"/>
  <w15:chartTrackingRefBased/>
  <w15:docId w15:val="{C9C520E3-6715-4E88-A4CE-A441F501C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F57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k9oOT9B8JAg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1</cp:revision>
  <dcterms:created xsi:type="dcterms:W3CDTF">2026-02-19T18:44:00Z</dcterms:created>
  <dcterms:modified xsi:type="dcterms:W3CDTF">2026-02-19T18:44:00Z</dcterms:modified>
</cp:coreProperties>
</file>